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7C" w:rsidRPr="00D516DB" w:rsidRDefault="0062777C" w:rsidP="0062777C">
      <w:pPr>
        <w:spacing w:after="0"/>
        <w:jc w:val="center"/>
        <w:rPr>
          <w:rFonts w:eastAsia="Times New Roman" w:cstheme="minorHAnsi"/>
          <w:b/>
          <w:sz w:val="24"/>
          <w:szCs w:val="24"/>
        </w:rPr>
      </w:pPr>
      <w:r w:rsidRPr="00D516DB">
        <w:rPr>
          <w:rFonts w:eastAsia="Times New Roman" w:cstheme="minorHAnsi"/>
          <w:b/>
          <w:sz w:val="24"/>
          <w:szCs w:val="24"/>
        </w:rPr>
        <w:t>BIRLA INSTITUTE OF TECHNOLOGY &amp; SCIENCE, PILANI</w:t>
      </w:r>
    </w:p>
    <w:p w:rsidR="0062777C" w:rsidRPr="00D516DB" w:rsidRDefault="0062777C" w:rsidP="0062777C">
      <w:pPr>
        <w:spacing w:after="0"/>
        <w:jc w:val="center"/>
        <w:rPr>
          <w:rFonts w:eastAsia="Times New Roman" w:cstheme="minorHAnsi"/>
          <w:b/>
          <w:sz w:val="24"/>
          <w:szCs w:val="24"/>
        </w:rPr>
      </w:pPr>
      <w:r w:rsidRPr="00D516DB">
        <w:rPr>
          <w:rFonts w:eastAsia="Times New Roman" w:cstheme="minorHAnsi"/>
          <w:b/>
          <w:sz w:val="24"/>
          <w:szCs w:val="24"/>
        </w:rPr>
        <w:t>Pharmacology-II (PHA F341)</w:t>
      </w:r>
    </w:p>
    <w:p w:rsidR="0062777C" w:rsidRPr="00D516DB" w:rsidRDefault="0062777C" w:rsidP="0062777C">
      <w:pPr>
        <w:spacing w:after="0"/>
        <w:jc w:val="center"/>
        <w:rPr>
          <w:rFonts w:eastAsia="Times New Roman" w:cstheme="minorHAnsi"/>
          <w:b/>
          <w:sz w:val="24"/>
          <w:szCs w:val="24"/>
        </w:rPr>
      </w:pPr>
      <w:r w:rsidRPr="00D516DB">
        <w:rPr>
          <w:rFonts w:eastAsia="Times New Roman" w:cstheme="minorHAnsi"/>
          <w:b/>
          <w:sz w:val="24"/>
          <w:szCs w:val="24"/>
        </w:rPr>
        <w:t>Mid Semester Examination (CLOSED BOOK)</w:t>
      </w:r>
    </w:p>
    <w:p w:rsidR="0062777C" w:rsidRPr="00D516DB" w:rsidRDefault="0062777C" w:rsidP="0062777C">
      <w:pPr>
        <w:keepNext/>
        <w:spacing w:after="0"/>
        <w:jc w:val="both"/>
        <w:outlineLvl w:val="1"/>
        <w:rPr>
          <w:rFonts w:eastAsia="Arial Unicode MS" w:cstheme="minorHAnsi"/>
          <w:b/>
          <w:bCs/>
          <w:sz w:val="24"/>
          <w:szCs w:val="24"/>
        </w:rPr>
      </w:pPr>
      <w:r w:rsidRPr="00D516DB">
        <w:rPr>
          <w:rFonts w:eastAsia="Arial Unicode MS" w:cstheme="minorHAnsi"/>
          <w:b/>
          <w:bCs/>
          <w:sz w:val="24"/>
          <w:szCs w:val="24"/>
        </w:rPr>
        <w:t xml:space="preserve">Date: </w:t>
      </w:r>
      <w:r>
        <w:rPr>
          <w:rFonts w:eastAsia="Arial Unicode MS" w:cstheme="minorHAnsi"/>
          <w:b/>
          <w:bCs/>
          <w:sz w:val="24"/>
          <w:szCs w:val="24"/>
        </w:rPr>
        <w:t>06</w:t>
      </w:r>
      <w:r w:rsidRPr="00D516DB">
        <w:rPr>
          <w:rFonts w:eastAsia="Arial Unicode MS" w:cstheme="minorHAnsi"/>
          <w:b/>
          <w:bCs/>
          <w:sz w:val="24"/>
          <w:szCs w:val="24"/>
        </w:rPr>
        <w:t>/</w:t>
      </w:r>
      <w:r>
        <w:rPr>
          <w:rFonts w:eastAsia="Arial Unicode MS" w:cstheme="minorHAnsi"/>
          <w:b/>
          <w:bCs/>
          <w:sz w:val="24"/>
          <w:szCs w:val="24"/>
        </w:rPr>
        <w:t>0</w:t>
      </w:r>
      <w:r w:rsidR="00861A26">
        <w:rPr>
          <w:rFonts w:eastAsia="Arial Unicode MS" w:cstheme="minorHAnsi"/>
          <w:b/>
          <w:bCs/>
          <w:sz w:val="24"/>
          <w:szCs w:val="24"/>
        </w:rPr>
        <w:t>3</w:t>
      </w:r>
      <w:r w:rsidRPr="00D516DB">
        <w:rPr>
          <w:rFonts w:eastAsia="Arial Unicode MS" w:cstheme="minorHAnsi"/>
          <w:b/>
          <w:bCs/>
          <w:sz w:val="24"/>
          <w:szCs w:val="24"/>
        </w:rPr>
        <w:t>/201</w:t>
      </w:r>
      <w:r>
        <w:rPr>
          <w:rFonts w:eastAsia="Arial Unicode MS" w:cstheme="minorHAnsi"/>
          <w:b/>
          <w:bCs/>
          <w:sz w:val="24"/>
          <w:szCs w:val="24"/>
        </w:rPr>
        <w:t>7</w:t>
      </w:r>
      <w:r>
        <w:rPr>
          <w:rFonts w:eastAsia="Arial Unicode MS" w:cstheme="minorHAnsi"/>
          <w:b/>
          <w:bCs/>
          <w:sz w:val="24"/>
          <w:szCs w:val="24"/>
        </w:rPr>
        <w:tab/>
      </w:r>
      <w:r w:rsidR="00E25E45">
        <w:rPr>
          <w:rFonts w:eastAsia="Arial Unicode MS" w:cstheme="minorHAnsi"/>
          <w:b/>
          <w:bCs/>
          <w:sz w:val="24"/>
          <w:szCs w:val="24"/>
        </w:rPr>
        <w:tab/>
        <w:t xml:space="preserve">Duration: 90 Minutes </w:t>
      </w:r>
      <w:r w:rsidR="00E25E45">
        <w:rPr>
          <w:rFonts w:eastAsia="Arial Unicode MS" w:cstheme="minorHAnsi"/>
          <w:b/>
          <w:bCs/>
          <w:sz w:val="24"/>
          <w:szCs w:val="24"/>
        </w:rPr>
        <w:tab/>
      </w:r>
      <w:r w:rsidRPr="00D516DB">
        <w:rPr>
          <w:rFonts w:eastAsia="Arial Unicode MS" w:cstheme="minorHAnsi"/>
          <w:b/>
          <w:bCs/>
          <w:sz w:val="24"/>
          <w:szCs w:val="24"/>
        </w:rPr>
        <w:t xml:space="preserve">Weightage: 35% </w:t>
      </w:r>
      <w:r w:rsidR="00E25E45">
        <w:rPr>
          <w:rFonts w:eastAsia="Arial Unicode MS" w:cstheme="minorHAnsi"/>
          <w:b/>
          <w:bCs/>
          <w:sz w:val="24"/>
          <w:szCs w:val="24"/>
        </w:rPr>
        <w:tab/>
      </w:r>
      <w:r w:rsidR="00716FD9">
        <w:rPr>
          <w:rFonts w:eastAsia="Arial Unicode MS" w:cstheme="minorHAnsi"/>
          <w:b/>
          <w:bCs/>
          <w:sz w:val="24"/>
          <w:szCs w:val="24"/>
        </w:rPr>
        <w:tab/>
      </w:r>
      <w:r w:rsidR="00E25E45">
        <w:rPr>
          <w:rFonts w:eastAsia="Arial Unicode MS" w:cstheme="minorHAnsi"/>
          <w:b/>
          <w:bCs/>
          <w:sz w:val="24"/>
          <w:szCs w:val="24"/>
        </w:rPr>
        <w:t xml:space="preserve">Marks: </w:t>
      </w:r>
      <w:r w:rsidR="00861A26">
        <w:rPr>
          <w:rFonts w:eastAsia="Arial Unicode MS" w:cstheme="minorHAnsi"/>
          <w:b/>
          <w:bCs/>
          <w:sz w:val="24"/>
          <w:szCs w:val="24"/>
        </w:rPr>
        <w:t>39</w:t>
      </w:r>
      <w:r w:rsidR="00E25E45">
        <w:rPr>
          <w:rFonts w:eastAsia="Arial Unicode MS" w:cstheme="minorHAnsi"/>
          <w:b/>
          <w:bCs/>
          <w:sz w:val="24"/>
          <w:szCs w:val="24"/>
        </w:rPr>
        <w:t>M</w:t>
      </w:r>
    </w:p>
    <w:p w:rsidR="0062777C" w:rsidRPr="00D516DB" w:rsidRDefault="0062777C" w:rsidP="00E9580D">
      <w:pPr>
        <w:spacing w:after="0"/>
        <w:rPr>
          <w:sz w:val="24"/>
          <w:szCs w:val="24"/>
        </w:rPr>
      </w:pPr>
      <w:r w:rsidRPr="00D516DB">
        <w:rPr>
          <w:sz w:val="24"/>
          <w:szCs w:val="24"/>
        </w:rPr>
        <w:t>--------------------------------------------------------------------------------------------------------------------------</w:t>
      </w:r>
      <w:r w:rsidR="007F7BF5">
        <w:rPr>
          <w:sz w:val="24"/>
          <w:szCs w:val="24"/>
        </w:rPr>
        <w:t>--------------------</w:t>
      </w:r>
    </w:p>
    <w:p w:rsidR="003D42AB" w:rsidRPr="00F4672A" w:rsidRDefault="003D42AB" w:rsidP="00A358DF">
      <w:pPr>
        <w:spacing w:after="0"/>
        <w:jc w:val="both"/>
        <w:rPr>
          <w:b/>
        </w:rPr>
      </w:pPr>
      <w:r w:rsidRPr="00F4672A">
        <w:rPr>
          <w:b/>
        </w:rPr>
        <w:t>Instructi</w:t>
      </w:r>
      <w:r>
        <w:rPr>
          <w:b/>
        </w:rPr>
        <w:t xml:space="preserve">ons: Write correct and precise </w:t>
      </w:r>
      <w:r w:rsidRPr="00F4672A">
        <w:rPr>
          <w:b/>
        </w:rPr>
        <w:t>answers</w:t>
      </w:r>
      <w:r>
        <w:rPr>
          <w:b/>
        </w:rPr>
        <w:t xml:space="preserve"> (No Spelling Mistakes). Writing YES/</w:t>
      </w:r>
      <w:r w:rsidRPr="00F4672A">
        <w:rPr>
          <w:b/>
        </w:rPr>
        <w:t>No</w:t>
      </w:r>
      <w:r>
        <w:rPr>
          <w:b/>
        </w:rPr>
        <w:t xml:space="preserve"> or name of the drug</w:t>
      </w:r>
      <w:r w:rsidRPr="00F4672A">
        <w:rPr>
          <w:b/>
        </w:rPr>
        <w:t xml:space="preserve">, is not </w:t>
      </w:r>
      <w:r>
        <w:rPr>
          <w:b/>
        </w:rPr>
        <w:t>sufficient to get marks, you have to justify the YES/</w:t>
      </w:r>
      <w:r w:rsidRPr="00F4672A">
        <w:rPr>
          <w:b/>
        </w:rPr>
        <w:t>NO</w:t>
      </w:r>
      <w:r>
        <w:rPr>
          <w:b/>
        </w:rPr>
        <w:t xml:space="preserve"> or name of drug</w:t>
      </w:r>
      <w:r w:rsidRPr="00F4672A">
        <w:rPr>
          <w:b/>
        </w:rPr>
        <w:t xml:space="preserve">. Marks will only be given to correct </w:t>
      </w:r>
      <w:r>
        <w:rPr>
          <w:b/>
        </w:rPr>
        <w:t xml:space="preserve">and well explained </w:t>
      </w:r>
      <w:r w:rsidRPr="00F4672A">
        <w:rPr>
          <w:b/>
        </w:rPr>
        <w:t>answer and not to partial answers.</w:t>
      </w:r>
    </w:p>
    <w:p w:rsidR="003D42AB" w:rsidRDefault="003D42AB" w:rsidP="00A358DF">
      <w:pPr>
        <w:spacing w:after="0"/>
        <w:jc w:val="both"/>
      </w:pPr>
    </w:p>
    <w:p w:rsidR="003D42AB" w:rsidRDefault="003D42AB" w:rsidP="00E9580D">
      <w:pPr>
        <w:pStyle w:val="ListParagraph"/>
        <w:numPr>
          <w:ilvl w:val="0"/>
          <w:numId w:val="2"/>
        </w:numPr>
        <w:jc w:val="both"/>
      </w:pPr>
      <w:r>
        <w:t xml:space="preserve">An elderly patient with a history of heart disease and who is having difficulty breathing is brought into the emergency room. Examination reveals that she has pulmonary edema. As a physician, which drug  will you recommend and why? </w:t>
      </w:r>
      <w:r>
        <w:tab/>
      </w:r>
      <w:r>
        <w:tab/>
      </w:r>
      <w:r>
        <w:tab/>
      </w:r>
      <w:r>
        <w:tab/>
      </w:r>
      <w:r>
        <w:tab/>
      </w:r>
      <w:r w:rsidR="007F7BF5">
        <w:tab/>
      </w:r>
      <w:r w:rsidR="007F7BF5">
        <w:tab/>
      </w:r>
      <w:r w:rsidR="007F7BF5">
        <w:tab/>
      </w:r>
      <w:r w:rsidR="007F7BF5">
        <w:tab/>
      </w:r>
      <w:r w:rsidR="007F7BF5">
        <w:tab/>
      </w:r>
      <w:r w:rsidR="007F7BF5">
        <w:tab/>
      </w:r>
      <w:r w:rsidRPr="00B40FAC">
        <w:rPr>
          <w:b/>
        </w:rPr>
        <w:t>2M</w:t>
      </w:r>
    </w:p>
    <w:p w:rsidR="00FB49C6" w:rsidRDefault="00FB49C6" w:rsidP="00FB49C6">
      <w:pPr>
        <w:pStyle w:val="ListParagraph"/>
        <w:jc w:val="both"/>
      </w:pPr>
    </w:p>
    <w:p w:rsidR="003D42AB" w:rsidRDefault="003D42AB" w:rsidP="00E9580D">
      <w:pPr>
        <w:pStyle w:val="ListParagraph"/>
        <w:numPr>
          <w:ilvl w:val="0"/>
          <w:numId w:val="2"/>
        </w:numPr>
        <w:jc w:val="both"/>
      </w:pPr>
      <w:r>
        <w:t>Compensatory increases in heart rate and renin release that occur in heart failure may be alleviated by which of the following drugs</w:t>
      </w:r>
      <w:r>
        <w:t xml:space="preserve"> and why</w:t>
      </w:r>
      <w:r>
        <w:t>?</w:t>
      </w:r>
      <w:r>
        <w:tab/>
      </w:r>
      <w:r>
        <w:tab/>
      </w:r>
      <w:r>
        <w:tab/>
      </w:r>
      <w:r>
        <w:tab/>
      </w:r>
      <w:r>
        <w:tab/>
      </w:r>
      <w:r w:rsidR="007F7BF5">
        <w:tab/>
      </w:r>
      <w:r w:rsidR="007F7BF5">
        <w:tab/>
      </w:r>
      <w:r w:rsidR="007F7BF5">
        <w:tab/>
      </w:r>
      <w:r w:rsidR="007F7BF5">
        <w:tab/>
      </w:r>
      <w:r w:rsidRPr="00B40FAC">
        <w:rPr>
          <w:b/>
        </w:rPr>
        <w:t>2M</w:t>
      </w:r>
    </w:p>
    <w:p w:rsidR="003D42AB" w:rsidRDefault="00E9580D" w:rsidP="00A358DF">
      <w:pPr>
        <w:jc w:val="both"/>
      </w:pPr>
      <w:r>
        <w:tab/>
      </w:r>
      <w:r w:rsidR="003D42AB">
        <w:t>A. Digoxin.</w:t>
      </w:r>
      <w:r w:rsidR="003D42AB">
        <w:t xml:space="preserve"> </w:t>
      </w:r>
      <w:r w:rsidR="003D42AB">
        <w:t>C. Dobutamine.</w:t>
      </w:r>
      <w:r w:rsidR="003D42AB">
        <w:t xml:space="preserve"> </w:t>
      </w:r>
      <w:r w:rsidR="003D42AB">
        <w:t>D. Enalapril.</w:t>
      </w:r>
      <w:r w:rsidR="003D42AB">
        <w:t xml:space="preserve">  </w:t>
      </w:r>
      <w:r w:rsidR="003D42AB">
        <w:t>E. Metoprolol.</w:t>
      </w:r>
    </w:p>
    <w:p w:rsidR="003D42AB" w:rsidRDefault="003D42AB" w:rsidP="00E9580D">
      <w:pPr>
        <w:pStyle w:val="ListParagraph"/>
        <w:numPr>
          <w:ilvl w:val="0"/>
          <w:numId w:val="2"/>
        </w:numPr>
        <w:jc w:val="both"/>
      </w:pPr>
      <w:r>
        <w:t>A 56-year-old patient complains of chest pain following any sustained exercise. He is diagnosed with atherosclerotic angina. He is prescribed sublingual nitroglycerin for treatment of acute chest pain. Which of the following adverse effects is likely to be experienced by this patient?</w:t>
      </w:r>
      <w:r w:rsidRPr="003D42AB">
        <w:t xml:space="preserve"> </w:t>
      </w:r>
      <w:r>
        <w:t>Explain why calcium channel blockers are used in the treatment of Angina.</w:t>
      </w:r>
      <w:r>
        <w:tab/>
      </w:r>
      <w:r>
        <w:tab/>
      </w:r>
      <w:r>
        <w:tab/>
      </w:r>
      <w:r w:rsidR="00E9580D">
        <w:tab/>
      </w:r>
      <w:r w:rsidR="00E9580D">
        <w:tab/>
      </w:r>
      <w:r w:rsidR="00E9580D">
        <w:tab/>
      </w:r>
      <w:r w:rsidR="00E9580D">
        <w:tab/>
      </w:r>
      <w:r w:rsidR="00E9580D">
        <w:tab/>
      </w:r>
      <w:r w:rsidRPr="00B40FAC">
        <w:rPr>
          <w:b/>
        </w:rPr>
        <w:t xml:space="preserve">2M </w:t>
      </w:r>
    </w:p>
    <w:p w:rsidR="003D42AB" w:rsidRDefault="00E9580D" w:rsidP="00A358DF">
      <w:pPr>
        <w:jc w:val="both"/>
      </w:pPr>
      <w:r>
        <w:tab/>
      </w:r>
      <w:r w:rsidR="003D42AB">
        <w:t>A. Hypertension. B. Throbbing headache. C. Bradycardia. D. Sexual dysfunction.</w:t>
      </w:r>
    </w:p>
    <w:p w:rsidR="003D42AB" w:rsidRPr="00E9580D" w:rsidRDefault="003D42AB" w:rsidP="00E9580D">
      <w:pPr>
        <w:pStyle w:val="ListParagraph"/>
        <w:numPr>
          <w:ilvl w:val="0"/>
          <w:numId w:val="2"/>
        </w:numPr>
        <w:jc w:val="both"/>
        <w:rPr>
          <w:color w:val="000000" w:themeColor="text1"/>
        </w:rPr>
      </w:pPr>
      <w:r w:rsidRPr="00E9580D">
        <w:rPr>
          <w:color w:val="000000" w:themeColor="text1"/>
        </w:rPr>
        <w:t xml:space="preserve">A 45-year-old man has recently been diagnosed with hypertension and started on Captopril to reduce peripheral resistance and prevent NaCl and water retention. He has developed a persistent cough. Which of the following drugs would have the same benefits but would not cause cough?  Why </w:t>
      </w:r>
      <w:r w:rsidR="00A358DF" w:rsidRPr="00E9580D">
        <w:rPr>
          <w:color w:val="000000" w:themeColor="text1"/>
        </w:rPr>
        <w:t xml:space="preserve">Captopril is often combined with hydrochlothiazide.? </w:t>
      </w:r>
      <w:r w:rsidR="00A358DF" w:rsidRPr="00E9580D">
        <w:rPr>
          <w:color w:val="000000" w:themeColor="text1"/>
        </w:rPr>
        <w:tab/>
      </w:r>
      <w:r w:rsidR="00A358DF" w:rsidRPr="00E9580D">
        <w:rPr>
          <w:color w:val="000000" w:themeColor="text1"/>
        </w:rPr>
        <w:tab/>
      </w:r>
      <w:r w:rsidR="007F7BF5">
        <w:rPr>
          <w:color w:val="000000" w:themeColor="text1"/>
        </w:rPr>
        <w:tab/>
      </w:r>
      <w:r w:rsidR="007F7BF5">
        <w:rPr>
          <w:color w:val="000000" w:themeColor="text1"/>
        </w:rPr>
        <w:tab/>
      </w:r>
      <w:r w:rsidR="007F7BF5">
        <w:rPr>
          <w:color w:val="000000" w:themeColor="text1"/>
        </w:rPr>
        <w:tab/>
      </w:r>
      <w:r w:rsidR="007F7BF5">
        <w:rPr>
          <w:color w:val="000000" w:themeColor="text1"/>
        </w:rPr>
        <w:tab/>
      </w:r>
      <w:r w:rsidR="007F7BF5">
        <w:rPr>
          <w:color w:val="000000" w:themeColor="text1"/>
        </w:rPr>
        <w:tab/>
      </w:r>
      <w:r w:rsidR="007F7BF5">
        <w:rPr>
          <w:color w:val="000000" w:themeColor="text1"/>
        </w:rPr>
        <w:tab/>
      </w:r>
      <w:r w:rsidR="007F7BF5">
        <w:rPr>
          <w:color w:val="000000" w:themeColor="text1"/>
        </w:rPr>
        <w:tab/>
      </w:r>
      <w:r w:rsidR="00A358DF" w:rsidRPr="00B40FAC">
        <w:rPr>
          <w:b/>
          <w:color w:val="000000" w:themeColor="text1"/>
        </w:rPr>
        <w:t>2M</w:t>
      </w:r>
    </w:p>
    <w:p w:rsidR="003D42AB" w:rsidRPr="00E9580D" w:rsidRDefault="00E9580D" w:rsidP="00A358DF">
      <w:pPr>
        <w:jc w:val="both"/>
        <w:rPr>
          <w:color w:val="000000" w:themeColor="text1"/>
        </w:rPr>
      </w:pPr>
      <w:r>
        <w:rPr>
          <w:color w:val="000000" w:themeColor="text1"/>
        </w:rPr>
        <w:tab/>
      </w:r>
      <w:r w:rsidR="003D42AB" w:rsidRPr="00E9580D">
        <w:rPr>
          <w:color w:val="000000" w:themeColor="text1"/>
        </w:rPr>
        <w:t>A. Losartan. B. Nifedipine. C. Prazosin. D. Propranolol.</w:t>
      </w:r>
    </w:p>
    <w:p w:rsidR="00185091" w:rsidRDefault="00A358DF" w:rsidP="007F7BF5">
      <w:pPr>
        <w:pStyle w:val="ListParagraph"/>
        <w:numPr>
          <w:ilvl w:val="0"/>
          <w:numId w:val="2"/>
        </w:numPr>
        <w:jc w:val="both"/>
      </w:pPr>
      <w:r>
        <w:t>An alcoholic male has developed hepatic cirrhosis. To control the ascites and edema, he is prescribed which one of the following</w:t>
      </w:r>
      <w:r w:rsidR="00185091">
        <w:t xml:space="preserve"> drug </w:t>
      </w:r>
      <w:r w:rsidR="00841B32">
        <w:t>and why?.</w:t>
      </w:r>
      <w:r w:rsidR="00185091">
        <w:t xml:space="preserve"> Explain the mechanism of action of the prescribed drug.</w:t>
      </w:r>
    </w:p>
    <w:p w:rsidR="00A358DF" w:rsidRDefault="007F7BF5" w:rsidP="00185091">
      <w:pPr>
        <w:jc w:val="both"/>
      </w:pPr>
      <w:r>
        <w:tab/>
      </w:r>
      <w:r w:rsidR="00A358DF">
        <w:t>A. Hydrochlorothiazide.</w:t>
      </w:r>
      <w:r w:rsidR="00185091">
        <w:t xml:space="preserve"> </w:t>
      </w:r>
      <w:r w:rsidR="00A358DF">
        <w:t>B. Acetazolamide.</w:t>
      </w:r>
      <w:r w:rsidR="00185091">
        <w:t xml:space="preserve"> </w:t>
      </w:r>
      <w:r w:rsidR="00A358DF">
        <w:t>C. Spironolactone.</w:t>
      </w:r>
      <w:r w:rsidR="00185091">
        <w:t xml:space="preserve"> </w:t>
      </w:r>
      <w:r w:rsidR="00A358DF">
        <w:t>E. Chlorthalidone.</w:t>
      </w:r>
      <w:r w:rsidR="00185091">
        <w:t xml:space="preserve"> </w:t>
      </w:r>
      <w:r>
        <w:tab/>
        <w:t xml:space="preserve">       </w:t>
      </w:r>
      <w:r>
        <w:tab/>
      </w:r>
      <w:r>
        <w:tab/>
      </w:r>
      <w:r w:rsidR="00051747">
        <w:t xml:space="preserve">    </w:t>
      </w:r>
      <w:r w:rsidR="00185091" w:rsidRPr="00B40FAC">
        <w:rPr>
          <w:b/>
        </w:rPr>
        <w:t>2M+</w:t>
      </w:r>
      <w:r w:rsidR="00E9580D" w:rsidRPr="00B40FAC">
        <w:rPr>
          <w:b/>
        </w:rPr>
        <w:t xml:space="preserve"> </w:t>
      </w:r>
      <w:r w:rsidR="00185091" w:rsidRPr="00B40FAC">
        <w:rPr>
          <w:b/>
        </w:rPr>
        <w:t>2M</w:t>
      </w:r>
    </w:p>
    <w:p w:rsidR="00E9580D" w:rsidRDefault="00E9580D" w:rsidP="007F7BF5">
      <w:pPr>
        <w:pStyle w:val="ListParagraph"/>
        <w:numPr>
          <w:ilvl w:val="0"/>
          <w:numId w:val="2"/>
        </w:numPr>
        <w:jc w:val="both"/>
      </w:pPr>
      <w:r>
        <w:t xml:space="preserve">A 55-year-old male with kidney stones has been placed on a diuretic to decrease calcium excretion. However, after a few weeks, he develops an attack of gout. Why? Which diuretic was he taking? </w:t>
      </w:r>
    </w:p>
    <w:p w:rsidR="00E9580D" w:rsidRDefault="007F7BF5" w:rsidP="00E9580D">
      <w:r>
        <w:tab/>
      </w:r>
      <w:r w:rsidR="00E9580D">
        <w:t>A. Furosemide. B. Hydrochlorothiazide. C. Spironolactone.  D. Triamterene.</w:t>
      </w:r>
      <w:r w:rsidR="00E9580D" w:rsidRPr="00E9580D">
        <w:t xml:space="preserve"> </w:t>
      </w:r>
      <w:r w:rsidR="00E9580D">
        <w:tab/>
      </w:r>
      <w:r w:rsidR="00E9580D">
        <w:tab/>
      </w:r>
      <w:r>
        <w:tab/>
      </w:r>
      <w:r>
        <w:tab/>
      </w:r>
      <w:r w:rsidR="00E9580D" w:rsidRPr="00B40FAC">
        <w:rPr>
          <w:b/>
        </w:rPr>
        <w:t>2M</w:t>
      </w:r>
    </w:p>
    <w:p w:rsidR="007F7BF5" w:rsidRDefault="007F7BF5" w:rsidP="007F7BF5">
      <w:pPr>
        <w:pStyle w:val="ListParagraph"/>
        <w:numPr>
          <w:ilvl w:val="0"/>
          <w:numId w:val="2"/>
        </w:numPr>
        <w:jc w:val="both"/>
      </w:pPr>
      <w:r>
        <w:t>Digitalis has a profound effect on myocyte intracellular concentrations of Na</w:t>
      </w:r>
      <w:r w:rsidRPr="007F7BF5">
        <w:rPr>
          <w:vertAlign w:val="superscript"/>
        </w:rPr>
        <w:t>+</w:t>
      </w:r>
      <w:r>
        <w:t>, K</w:t>
      </w:r>
      <w:r w:rsidRPr="007F7BF5">
        <w:rPr>
          <w:vertAlign w:val="superscript"/>
        </w:rPr>
        <w:t>+</w:t>
      </w:r>
      <w:r>
        <w:t>, and Ca</w:t>
      </w:r>
      <w:r w:rsidRPr="007F7BF5">
        <w:rPr>
          <w:vertAlign w:val="superscript"/>
        </w:rPr>
        <w:t>2+</w:t>
      </w:r>
      <w:r>
        <w:t>. These effects are caused by digitalis inhibiting:</w:t>
      </w:r>
      <w:r>
        <w:tab/>
      </w:r>
      <w:r>
        <w:tab/>
      </w:r>
      <w:r>
        <w:tab/>
      </w:r>
      <w:r>
        <w:tab/>
      </w:r>
      <w:r>
        <w:tab/>
      </w:r>
      <w:r>
        <w:tab/>
      </w:r>
      <w:r>
        <w:tab/>
      </w:r>
      <w:r>
        <w:tab/>
      </w:r>
      <w:r>
        <w:tab/>
      </w:r>
      <w:r>
        <w:tab/>
      </w:r>
      <w:r w:rsidRPr="00B40FAC">
        <w:rPr>
          <w:b/>
        </w:rPr>
        <w:t>1M</w:t>
      </w:r>
    </w:p>
    <w:p w:rsidR="007F7BF5" w:rsidRDefault="007F7BF5" w:rsidP="007F7BF5">
      <w:pPr>
        <w:jc w:val="both"/>
      </w:pPr>
      <w:r>
        <w:tab/>
        <w:t>A. Ca</w:t>
      </w:r>
      <w:r w:rsidRPr="007F7BF5">
        <w:rPr>
          <w:vertAlign w:val="superscript"/>
        </w:rPr>
        <w:t>2+</w:t>
      </w:r>
      <w:r>
        <w:t xml:space="preserve"> adenosine triphosphatose (ATPase) of the sarcoplasmic reticulum. B. Cardiac phosphodiesterase. </w:t>
      </w:r>
    </w:p>
    <w:p w:rsidR="007F7BF5" w:rsidRDefault="007F7BF5" w:rsidP="007F7BF5">
      <w:pPr>
        <w:jc w:val="both"/>
      </w:pPr>
      <w:r>
        <w:tab/>
        <w:t>C. Na</w:t>
      </w:r>
      <w:r w:rsidRPr="007F7BF5">
        <w:rPr>
          <w:vertAlign w:val="superscript"/>
        </w:rPr>
        <w:t>+</w:t>
      </w:r>
      <w:r>
        <w:t>/K</w:t>
      </w:r>
      <w:r w:rsidRPr="007F7BF5">
        <w:rPr>
          <w:vertAlign w:val="superscript"/>
        </w:rPr>
        <w:t>+</w:t>
      </w:r>
      <w:r>
        <w:t xml:space="preserve">-ATPase of the myocyte membrane.  D. Cardiac </w:t>
      </w:r>
      <w:r>
        <w:rPr>
          <w:rFonts w:cstheme="minorHAnsi"/>
        </w:rPr>
        <w:t>β</w:t>
      </w:r>
      <w:r>
        <w:t>1 receptors.</w:t>
      </w:r>
    </w:p>
    <w:p w:rsidR="007F7BF5" w:rsidRDefault="007F7BF5" w:rsidP="007F7BF5">
      <w:r>
        <w:tab/>
        <w:t xml:space="preserve">Explain the factors which predisposes to digitalis toxicity. </w:t>
      </w:r>
      <w:r>
        <w:tab/>
      </w:r>
      <w:r>
        <w:tab/>
      </w:r>
      <w:r>
        <w:tab/>
      </w:r>
      <w:r>
        <w:tab/>
      </w:r>
      <w:r>
        <w:tab/>
      </w:r>
      <w:r>
        <w:tab/>
      </w:r>
      <w:r w:rsidRPr="00B40FAC">
        <w:rPr>
          <w:b/>
        </w:rPr>
        <w:t>2M</w:t>
      </w:r>
    </w:p>
    <w:p w:rsidR="007F7BF5" w:rsidRDefault="007F7BF5" w:rsidP="007F7BF5"/>
    <w:p w:rsidR="007F7BF5" w:rsidRPr="00B40FAC" w:rsidRDefault="007F7BF5" w:rsidP="00051747">
      <w:pPr>
        <w:pStyle w:val="ListParagraph"/>
        <w:numPr>
          <w:ilvl w:val="0"/>
          <w:numId w:val="2"/>
        </w:numPr>
        <w:jc w:val="both"/>
        <w:rPr>
          <w:b/>
        </w:rPr>
      </w:pPr>
      <w:r>
        <w:lastRenderedPageBreak/>
        <w:t>A 75-year-old woman with hypertension is being treated with a thiazide. Her blood pressure responds and reads at 120/76 mm Hg. After several months on the medication, she complains of being tired and weak. An analysis of the blood indicates low values for which of the following ?</w:t>
      </w:r>
      <w:r w:rsidR="00051747">
        <w:tab/>
      </w:r>
      <w:r w:rsidR="00051747">
        <w:tab/>
      </w:r>
      <w:r w:rsidR="00051747">
        <w:tab/>
      </w:r>
      <w:r w:rsidR="00051747">
        <w:tab/>
      </w:r>
      <w:r w:rsidR="00051747">
        <w:tab/>
      </w:r>
      <w:r w:rsidR="00051747" w:rsidRPr="00B40FAC">
        <w:rPr>
          <w:b/>
        </w:rPr>
        <w:t>1M</w:t>
      </w:r>
    </w:p>
    <w:p w:rsidR="007F7BF5" w:rsidRDefault="00051747" w:rsidP="007F7BF5">
      <w:r>
        <w:tab/>
      </w:r>
      <w:r w:rsidR="007F7BF5">
        <w:t>A. Calcium.</w:t>
      </w:r>
      <w:r>
        <w:t xml:space="preserve"> </w:t>
      </w:r>
      <w:r w:rsidR="007F7BF5">
        <w:t>B. Uric acid.</w:t>
      </w:r>
      <w:r>
        <w:t xml:space="preserve">  </w:t>
      </w:r>
      <w:r w:rsidR="007F7BF5">
        <w:t>C. Potassium.</w:t>
      </w:r>
      <w:r>
        <w:t xml:space="preserve"> </w:t>
      </w:r>
      <w:r w:rsidR="007F7BF5">
        <w:t>D. Sodium.</w:t>
      </w:r>
      <w:r>
        <w:t xml:space="preserve"> </w:t>
      </w:r>
    </w:p>
    <w:p w:rsidR="007F7BF5" w:rsidRDefault="00051747" w:rsidP="007F7BF5">
      <w:r>
        <w:tab/>
        <w:t xml:space="preserve">Why thiazide diuretics </w:t>
      </w:r>
      <w:r w:rsidRPr="00051747">
        <w:t xml:space="preserve">are not effective in patients with inadequate kidney function (creatinine clearance, </w:t>
      </w:r>
      <w:r>
        <w:tab/>
        <w:t>&lt;50 mL/min)?</w:t>
      </w:r>
      <w:r>
        <w:tab/>
      </w:r>
      <w:r>
        <w:tab/>
      </w:r>
      <w:r>
        <w:tab/>
      </w:r>
      <w:r>
        <w:tab/>
      </w:r>
      <w:r>
        <w:tab/>
      </w:r>
      <w:r>
        <w:tab/>
      </w:r>
      <w:r>
        <w:tab/>
      </w:r>
      <w:r>
        <w:tab/>
      </w:r>
      <w:r>
        <w:tab/>
      </w:r>
      <w:r>
        <w:tab/>
      </w:r>
      <w:r>
        <w:tab/>
      </w:r>
      <w:r>
        <w:tab/>
      </w:r>
      <w:r w:rsidRPr="00B40FAC">
        <w:rPr>
          <w:b/>
        </w:rPr>
        <w:t>1M</w:t>
      </w:r>
    </w:p>
    <w:p w:rsidR="00051747" w:rsidRPr="00687325" w:rsidRDefault="00051747" w:rsidP="00051747">
      <w:pPr>
        <w:pStyle w:val="ListParagraph"/>
        <w:numPr>
          <w:ilvl w:val="0"/>
          <w:numId w:val="2"/>
        </w:numPr>
        <w:jc w:val="both"/>
        <w:rPr>
          <w:rFonts w:cstheme="minorHAnsi"/>
        </w:rPr>
      </w:pPr>
      <w:r w:rsidRPr="00687325">
        <w:rPr>
          <w:rFonts w:cstheme="minorHAnsi"/>
        </w:rPr>
        <w:t>Match the Following with suitable, Indication, Action or Therapeutic Use or class of drug.</w:t>
      </w:r>
    </w:p>
    <w:p w:rsidR="00051747" w:rsidRPr="00B40FAC" w:rsidRDefault="00051747" w:rsidP="00051747">
      <w:pPr>
        <w:pStyle w:val="ListParagraph"/>
        <w:jc w:val="both"/>
        <w:rPr>
          <w:rFonts w:cstheme="minorHAnsi"/>
          <w:b/>
        </w:rPr>
      </w:pPr>
      <w:r w:rsidRPr="00687325">
        <w:rPr>
          <w:rFonts w:cstheme="minorHAnsi"/>
        </w:rPr>
        <w:tab/>
      </w:r>
      <w:r w:rsidRPr="00687325">
        <w:rPr>
          <w:rFonts w:cstheme="minorHAnsi"/>
        </w:rPr>
        <w:tab/>
      </w:r>
      <w:r w:rsidRPr="00687325">
        <w:rPr>
          <w:rFonts w:cstheme="minorHAnsi"/>
        </w:rPr>
        <w:tab/>
      </w:r>
      <w:r w:rsidRPr="00687325">
        <w:rPr>
          <w:rFonts w:cstheme="minorHAnsi"/>
        </w:rPr>
        <w:tab/>
      </w:r>
      <w:r w:rsidRPr="00687325">
        <w:rPr>
          <w:rFonts w:cstheme="minorHAnsi"/>
        </w:rPr>
        <w:tab/>
      </w:r>
      <w:r w:rsidRPr="00687325">
        <w:rPr>
          <w:rFonts w:cstheme="minorHAnsi"/>
        </w:rPr>
        <w:tab/>
      </w:r>
      <w:r w:rsidRPr="00687325">
        <w:rPr>
          <w:rFonts w:cstheme="minorHAnsi"/>
        </w:rPr>
        <w:tab/>
      </w:r>
      <w:r w:rsidRPr="00687325">
        <w:rPr>
          <w:rFonts w:cstheme="minorHAnsi"/>
        </w:rPr>
        <w:tab/>
        <w:t xml:space="preserve">           </w:t>
      </w:r>
      <w:r>
        <w:rPr>
          <w:rFonts w:cstheme="minorHAnsi"/>
        </w:rPr>
        <w:tab/>
      </w:r>
      <w:r>
        <w:rPr>
          <w:rFonts w:cstheme="minorHAnsi"/>
        </w:rPr>
        <w:tab/>
      </w:r>
      <w:r w:rsidR="002026FF">
        <w:rPr>
          <w:rFonts w:cstheme="minorHAnsi"/>
        </w:rPr>
        <w:t xml:space="preserve">          </w:t>
      </w:r>
      <w:r w:rsidRPr="00B40FAC">
        <w:rPr>
          <w:rFonts w:cstheme="minorHAnsi"/>
          <w:b/>
        </w:rPr>
        <w:t xml:space="preserve">[1 M for each= </w:t>
      </w:r>
      <w:r w:rsidR="002026FF" w:rsidRPr="00B40FAC">
        <w:rPr>
          <w:rFonts w:cstheme="minorHAnsi"/>
          <w:b/>
        </w:rPr>
        <w:t>14</w:t>
      </w:r>
      <w:r w:rsidRPr="00B40FAC">
        <w:rPr>
          <w:rFonts w:cstheme="minorHAnsi"/>
          <w:b/>
        </w:rPr>
        <w:t>M]</w:t>
      </w:r>
    </w:p>
    <w:p w:rsidR="00051747" w:rsidRPr="00687325" w:rsidRDefault="00051747" w:rsidP="00051747">
      <w:pPr>
        <w:pStyle w:val="ListParagraph"/>
        <w:numPr>
          <w:ilvl w:val="1"/>
          <w:numId w:val="4"/>
        </w:numPr>
        <w:spacing w:after="0" w:line="360" w:lineRule="auto"/>
        <w:jc w:val="both"/>
        <w:rPr>
          <w:rFonts w:cstheme="minorHAnsi"/>
        </w:rPr>
      </w:pPr>
      <w:r w:rsidRPr="00687325">
        <w:rPr>
          <w:rFonts w:cstheme="minorHAnsi"/>
        </w:rPr>
        <w:t xml:space="preserve">Tiazide diuretics </w:t>
      </w:r>
      <w:r w:rsidRPr="00687325">
        <w:rPr>
          <w:rFonts w:cstheme="minorHAnsi"/>
        </w:rPr>
        <w:tab/>
      </w:r>
      <w:r w:rsidRPr="00687325">
        <w:rPr>
          <w:rFonts w:cstheme="minorHAnsi"/>
        </w:rPr>
        <w:tab/>
      </w:r>
      <w:r w:rsidRPr="00687325">
        <w:rPr>
          <w:rFonts w:cstheme="minorHAnsi"/>
        </w:rPr>
        <w:tab/>
        <w:t>Glaucoma</w:t>
      </w:r>
      <w:r w:rsidRPr="00687325">
        <w:rPr>
          <w:rFonts w:cstheme="minorHAnsi"/>
        </w:rPr>
        <w:tab/>
      </w:r>
      <w:r w:rsidRPr="00687325">
        <w:rPr>
          <w:rFonts w:cstheme="minorHAnsi"/>
        </w:rPr>
        <w:tab/>
      </w:r>
    </w:p>
    <w:p w:rsidR="00051747" w:rsidRPr="00386F92" w:rsidRDefault="00051747" w:rsidP="00051747">
      <w:pPr>
        <w:pStyle w:val="ListParagraph"/>
        <w:numPr>
          <w:ilvl w:val="1"/>
          <w:numId w:val="4"/>
        </w:numPr>
        <w:spacing w:after="0" w:line="360" w:lineRule="auto"/>
        <w:jc w:val="both"/>
        <w:rPr>
          <w:rFonts w:cstheme="minorHAnsi"/>
        </w:rPr>
      </w:pPr>
      <w:r w:rsidRPr="00386F92">
        <w:rPr>
          <w:rFonts w:cstheme="minorHAnsi"/>
        </w:rPr>
        <w:t xml:space="preserve">Loop Diuretics </w:t>
      </w:r>
      <w:r>
        <w:rPr>
          <w:rFonts w:cstheme="minorHAnsi"/>
        </w:rPr>
        <w:tab/>
      </w:r>
      <w:r>
        <w:rPr>
          <w:rFonts w:cstheme="minorHAnsi"/>
        </w:rPr>
        <w:tab/>
      </w:r>
      <w:r>
        <w:rPr>
          <w:rFonts w:cstheme="minorHAnsi"/>
        </w:rPr>
        <w:tab/>
      </w:r>
      <w:r>
        <w:rPr>
          <w:rFonts w:cstheme="minorHAnsi"/>
        </w:rPr>
        <w:tab/>
      </w:r>
      <w:r w:rsidRPr="00386F92">
        <w:rPr>
          <w:rFonts w:cstheme="minorHAnsi"/>
        </w:rPr>
        <w:t>Diabetic Nephropathy</w:t>
      </w:r>
      <w:r w:rsidRPr="00386F92">
        <w:rPr>
          <w:rFonts w:cstheme="minorHAnsi"/>
        </w:rPr>
        <w:tab/>
      </w:r>
      <w:r w:rsidRPr="00386F92">
        <w:rPr>
          <w:rFonts w:cstheme="minorHAnsi"/>
        </w:rPr>
        <w:tab/>
      </w:r>
    </w:p>
    <w:p w:rsidR="00051747" w:rsidRPr="00386F92" w:rsidRDefault="00051747" w:rsidP="00051747">
      <w:pPr>
        <w:pStyle w:val="ListParagraph"/>
        <w:numPr>
          <w:ilvl w:val="1"/>
          <w:numId w:val="4"/>
        </w:numPr>
        <w:spacing w:after="0" w:line="360" w:lineRule="auto"/>
        <w:jc w:val="both"/>
        <w:rPr>
          <w:rFonts w:cstheme="minorHAnsi"/>
        </w:rPr>
      </w:pPr>
      <w:r w:rsidRPr="00386F92">
        <w:rPr>
          <w:rFonts w:cstheme="minorHAnsi"/>
        </w:rPr>
        <w:t xml:space="preserve">Ethacrynic acid </w:t>
      </w:r>
      <w:r>
        <w:rPr>
          <w:rFonts w:cstheme="minorHAnsi"/>
        </w:rPr>
        <w:tab/>
      </w:r>
      <w:r>
        <w:rPr>
          <w:rFonts w:cstheme="minorHAnsi"/>
        </w:rPr>
        <w:tab/>
      </w:r>
      <w:r>
        <w:rPr>
          <w:rFonts w:cstheme="minorHAnsi"/>
        </w:rPr>
        <w:tab/>
      </w:r>
      <w:r>
        <w:rPr>
          <w:rFonts w:cstheme="minorHAnsi"/>
        </w:rPr>
        <w:tab/>
      </w:r>
      <w:r w:rsidRPr="00386F92">
        <w:rPr>
          <w:rFonts w:cstheme="minorHAnsi"/>
        </w:rPr>
        <w:t>Increased Na retention</w:t>
      </w:r>
      <w:r w:rsidRPr="00386F92">
        <w:rPr>
          <w:rFonts w:cstheme="minorHAnsi"/>
        </w:rPr>
        <w:tab/>
      </w:r>
      <w:r w:rsidRPr="00386F92">
        <w:rPr>
          <w:rFonts w:cstheme="minorHAnsi"/>
        </w:rPr>
        <w:tab/>
      </w:r>
    </w:p>
    <w:p w:rsidR="00051747" w:rsidRPr="00386F92" w:rsidRDefault="00051747" w:rsidP="00051747">
      <w:pPr>
        <w:pStyle w:val="ListParagraph"/>
        <w:numPr>
          <w:ilvl w:val="1"/>
          <w:numId w:val="4"/>
        </w:numPr>
        <w:spacing w:after="0" w:line="360" w:lineRule="auto"/>
        <w:jc w:val="both"/>
        <w:rPr>
          <w:rFonts w:cstheme="minorHAnsi"/>
        </w:rPr>
      </w:pPr>
      <w:r w:rsidRPr="00386F92">
        <w:rPr>
          <w:rFonts w:cstheme="minorHAnsi"/>
        </w:rPr>
        <w:t xml:space="preserve">Chlorthalidone </w:t>
      </w:r>
      <w:r>
        <w:rPr>
          <w:rFonts w:cstheme="minorHAnsi"/>
        </w:rPr>
        <w:tab/>
      </w:r>
      <w:r>
        <w:rPr>
          <w:rFonts w:cstheme="minorHAnsi"/>
        </w:rPr>
        <w:tab/>
      </w:r>
      <w:r>
        <w:rPr>
          <w:rFonts w:cstheme="minorHAnsi"/>
        </w:rPr>
        <w:tab/>
      </w:r>
      <w:r>
        <w:rPr>
          <w:rFonts w:cstheme="minorHAnsi"/>
        </w:rPr>
        <w:tab/>
      </w:r>
      <w:r w:rsidRPr="00386F92">
        <w:rPr>
          <w:rFonts w:cstheme="minorHAnsi"/>
        </w:rPr>
        <w:t>Alpha 1 blocker</w:t>
      </w:r>
      <w:r w:rsidRPr="00386F92">
        <w:rPr>
          <w:rFonts w:cstheme="minorHAnsi"/>
        </w:rPr>
        <w:tab/>
      </w:r>
      <w:r w:rsidRPr="00386F92">
        <w:rPr>
          <w:rFonts w:cstheme="minorHAnsi"/>
        </w:rPr>
        <w:tab/>
      </w:r>
    </w:p>
    <w:p w:rsidR="00051747" w:rsidRPr="00386F92" w:rsidRDefault="00051747" w:rsidP="00051747">
      <w:pPr>
        <w:pStyle w:val="ListParagraph"/>
        <w:numPr>
          <w:ilvl w:val="1"/>
          <w:numId w:val="4"/>
        </w:numPr>
        <w:spacing w:after="0" w:line="360" w:lineRule="auto"/>
        <w:jc w:val="both"/>
        <w:rPr>
          <w:rFonts w:cstheme="minorHAnsi"/>
        </w:rPr>
      </w:pPr>
      <w:r w:rsidRPr="00386F92">
        <w:rPr>
          <w:rFonts w:cstheme="minorHAnsi"/>
        </w:rPr>
        <w:t>Furosemide</w:t>
      </w:r>
      <w:r w:rsidRPr="00386F92">
        <w:rPr>
          <w:rFonts w:cstheme="minorHAnsi"/>
        </w:rPr>
        <w:tab/>
      </w:r>
      <w:r w:rsidRPr="00386F92">
        <w:rPr>
          <w:rFonts w:cstheme="minorHAnsi"/>
        </w:rPr>
        <w:tab/>
      </w:r>
      <w:r>
        <w:rPr>
          <w:rFonts w:cstheme="minorHAnsi"/>
        </w:rPr>
        <w:tab/>
      </w:r>
      <w:r>
        <w:rPr>
          <w:rFonts w:cstheme="minorHAnsi"/>
        </w:rPr>
        <w:tab/>
      </w:r>
      <w:r w:rsidRPr="00386F92">
        <w:rPr>
          <w:rFonts w:cstheme="minorHAnsi"/>
        </w:rPr>
        <w:t>Verapamil</w:t>
      </w:r>
    </w:p>
    <w:p w:rsidR="00051747" w:rsidRPr="00386F92" w:rsidRDefault="00051747" w:rsidP="00051747">
      <w:pPr>
        <w:pStyle w:val="ListParagraph"/>
        <w:numPr>
          <w:ilvl w:val="1"/>
          <w:numId w:val="4"/>
        </w:numPr>
        <w:spacing w:after="0" w:line="360" w:lineRule="auto"/>
        <w:jc w:val="both"/>
        <w:rPr>
          <w:rFonts w:cstheme="minorHAnsi"/>
        </w:rPr>
      </w:pPr>
      <w:r w:rsidRPr="00386F92">
        <w:rPr>
          <w:rFonts w:cstheme="minorHAnsi"/>
        </w:rPr>
        <w:t>Enalapril</w:t>
      </w:r>
      <w:r w:rsidRPr="00386F92">
        <w:rPr>
          <w:rFonts w:cstheme="minorHAnsi"/>
        </w:rPr>
        <w:tab/>
      </w:r>
      <w:r w:rsidRPr="00386F92">
        <w:rPr>
          <w:rFonts w:cstheme="minorHAnsi"/>
        </w:rPr>
        <w:tab/>
      </w:r>
      <w:r>
        <w:rPr>
          <w:rFonts w:cstheme="minorHAnsi"/>
        </w:rPr>
        <w:tab/>
      </w:r>
      <w:r>
        <w:rPr>
          <w:rFonts w:cstheme="minorHAnsi"/>
        </w:rPr>
        <w:tab/>
      </w:r>
      <w:r w:rsidRPr="00386F92">
        <w:rPr>
          <w:rFonts w:cstheme="minorHAnsi"/>
        </w:rPr>
        <w:t xml:space="preserve">Amlodipine </w:t>
      </w:r>
    </w:p>
    <w:p w:rsidR="00051747" w:rsidRPr="00386F92" w:rsidRDefault="00051747" w:rsidP="00051747">
      <w:pPr>
        <w:pStyle w:val="ListParagraph"/>
        <w:numPr>
          <w:ilvl w:val="1"/>
          <w:numId w:val="4"/>
        </w:numPr>
        <w:spacing w:after="0" w:line="360" w:lineRule="auto"/>
        <w:jc w:val="both"/>
        <w:rPr>
          <w:rFonts w:cstheme="minorHAnsi"/>
        </w:rPr>
      </w:pPr>
      <w:r w:rsidRPr="00386F92">
        <w:rPr>
          <w:rFonts w:cstheme="minorHAnsi"/>
        </w:rPr>
        <w:t>Propranolol</w:t>
      </w:r>
      <w:r w:rsidRPr="00386F92">
        <w:rPr>
          <w:rFonts w:cstheme="minorHAnsi"/>
        </w:rPr>
        <w:tab/>
      </w:r>
      <w:r w:rsidRPr="00386F92">
        <w:rPr>
          <w:rFonts w:cstheme="minorHAnsi"/>
        </w:rPr>
        <w:tab/>
      </w:r>
      <w:r>
        <w:rPr>
          <w:rFonts w:cstheme="minorHAnsi"/>
        </w:rPr>
        <w:tab/>
      </w:r>
      <w:r>
        <w:rPr>
          <w:rFonts w:cstheme="minorHAnsi"/>
        </w:rPr>
        <w:tab/>
      </w:r>
      <w:r w:rsidRPr="00386F92">
        <w:rPr>
          <w:rFonts w:cstheme="minorHAnsi"/>
        </w:rPr>
        <w:t xml:space="preserve">Deafness </w:t>
      </w:r>
    </w:p>
    <w:p w:rsidR="00051747" w:rsidRPr="00386F92" w:rsidRDefault="00051747" w:rsidP="00051747">
      <w:pPr>
        <w:pStyle w:val="ListParagraph"/>
        <w:numPr>
          <w:ilvl w:val="1"/>
          <w:numId w:val="4"/>
        </w:numPr>
        <w:spacing w:after="0" w:line="360" w:lineRule="auto"/>
        <w:jc w:val="both"/>
        <w:rPr>
          <w:rFonts w:cstheme="minorHAnsi"/>
        </w:rPr>
      </w:pPr>
      <w:r w:rsidRPr="00386F92">
        <w:rPr>
          <w:rFonts w:cstheme="minorHAnsi"/>
        </w:rPr>
        <w:t xml:space="preserve">Losartan </w:t>
      </w:r>
      <w:r w:rsidRPr="00386F92">
        <w:rPr>
          <w:rFonts w:cstheme="minorHAnsi"/>
        </w:rPr>
        <w:tab/>
      </w:r>
      <w:r w:rsidRPr="00386F92">
        <w:rPr>
          <w:rFonts w:cstheme="minorHAnsi"/>
        </w:rPr>
        <w:tab/>
      </w:r>
      <w:r>
        <w:rPr>
          <w:rFonts w:cstheme="minorHAnsi"/>
        </w:rPr>
        <w:tab/>
      </w:r>
      <w:r>
        <w:rPr>
          <w:rFonts w:cstheme="minorHAnsi"/>
        </w:rPr>
        <w:tab/>
      </w:r>
      <w:r w:rsidRPr="00386F92">
        <w:rPr>
          <w:rFonts w:cstheme="minorHAnsi"/>
        </w:rPr>
        <w:t xml:space="preserve">Ototoxicity </w:t>
      </w:r>
    </w:p>
    <w:p w:rsidR="00051747" w:rsidRPr="00386F92" w:rsidRDefault="00051747" w:rsidP="00051747">
      <w:pPr>
        <w:pStyle w:val="ListParagraph"/>
        <w:numPr>
          <w:ilvl w:val="1"/>
          <w:numId w:val="4"/>
        </w:numPr>
        <w:spacing w:after="0" w:line="360" w:lineRule="auto"/>
        <w:jc w:val="both"/>
        <w:rPr>
          <w:rFonts w:cstheme="minorHAnsi"/>
        </w:rPr>
      </w:pPr>
      <w:r w:rsidRPr="00386F92">
        <w:rPr>
          <w:rFonts w:cstheme="minorHAnsi"/>
        </w:rPr>
        <w:t>Diphenylalkylamines</w:t>
      </w:r>
      <w:r w:rsidRPr="00386F92">
        <w:rPr>
          <w:rFonts w:cstheme="minorHAnsi"/>
        </w:rPr>
        <w:tab/>
      </w:r>
      <w:r>
        <w:rPr>
          <w:rFonts w:cstheme="minorHAnsi"/>
        </w:rPr>
        <w:tab/>
      </w:r>
      <w:r>
        <w:rPr>
          <w:rFonts w:cstheme="minorHAnsi"/>
        </w:rPr>
        <w:tab/>
      </w:r>
      <w:r w:rsidRPr="00386F92">
        <w:rPr>
          <w:rFonts w:cstheme="minorHAnsi"/>
        </w:rPr>
        <w:t xml:space="preserve">Acute Pulmonary Edema </w:t>
      </w:r>
    </w:p>
    <w:p w:rsidR="00051747" w:rsidRPr="00386F92" w:rsidRDefault="00051747" w:rsidP="00051747">
      <w:pPr>
        <w:pStyle w:val="ListParagraph"/>
        <w:numPr>
          <w:ilvl w:val="1"/>
          <w:numId w:val="4"/>
        </w:numPr>
        <w:spacing w:after="0" w:line="360" w:lineRule="auto"/>
        <w:jc w:val="both"/>
        <w:rPr>
          <w:rFonts w:cstheme="minorHAnsi"/>
        </w:rPr>
      </w:pPr>
      <w:r w:rsidRPr="00386F92">
        <w:rPr>
          <w:rFonts w:cstheme="minorHAnsi"/>
        </w:rPr>
        <w:t>Benzothiazepines</w:t>
      </w:r>
      <w:r w:rsidRPr="00386F92">
        <w:rPr>
          <w:rFonts w:cstheme="minorHAnsi"/>
        </w:rPr>
        <w:tab/>
      </w:r>
      <w:r>
        <w:rPr>
          <w:rFonts w:cstheme="minorHAnsi"/>
        </w:rPr>
        <w:tab/>
      </w:r>
      <w:r>
        <w:rPr>
          <w:rFonts w:cstheme="minorHAnsi"/>
        </w:rPr>
        <w:tab/>
      </w:r>
      <w:r w:rsidRPr="00386F92">
        <w:rPr>
          <w:rFonts w:cstheme="minorHAnsi"/>
        </w:rPr>
        <w:t xml:space="preserve">Hyperkalemia </w:t>
      </w:r>
    </w:p>
    <w:p w:rsidR="00051747" w:rsidRPr="00386F92" w:rsidRDefault="00051747" w:rsidP="00051747">
      <w:pPr>
        <w:pStyle w:val="ListParagraph"/>
        <w:numPr>
          <w:ilvl w:val="1"/>
          <w:numId w:val="4"/>
        </w:numPr>
        <w:spacing w:after="0" w:line="360" w:lineRule="auto"/>
        <w:jc w:val="both"/>
        <w:rPr>
          <w:rFonts w:cstheme="minorHAnsi"/>
        </w:rPr>
      </w:pPr>
      <w:r w:rsidRPr="00386F92">
        <w:rPr>
          <w:rFonts w:cstheme="minorHAnsi"/>
        </w:rPr>
        <w:t>Dihydropyridines</w:t>
      </w:r>
      <w:r w:rsidRPr="00386F92">
        <w:rPr>
          <w:rFonts w:cstheme="minorHAnsi"/>
        </w:rPr>
        <w:tab/>
      </w:r>
      <w:r>
        <w:rPr>
          <w:rFonts w:cstheme="minorHAnsi"/>
        </w:rPr>
        <w:tab/>
      </w:r>
      <w:r>
        <w:rPr>
          <w:rFonts w:cstheme="minorHAnsi"/>
        </w:rPr>
        <w:tab/>
      </w:r>
      <w:r w:rsidRPr="00386F92">
        <w:rPr>
          <w:rFonts w:cstheme="minorHAnsi"/>
        </w:rPr>
        <w:t>Hypertensive Pregnant Patient</w:t>
      </w:r>
    </w:p>
    <w:p w:rsidR="00051747" w:rsidRPr="00386F92" w:rsidRDefault="00051747" w:rsidP="00051747">
      <w:pPr>
        <w:pStyle w:val="ListParagraph"/>
        <w:numPr>
          <w:ilvl w:val="1"/>
          <w:numId w:val="4"/>
        </w:numPr>
        <w:spacing w:after="0" w:line="360" w:lineRule="auto"/>
        <w:jc w:val="both"/>
        <w:rPr>
          <w:rFonts w:cstheme="minorHAnsi"/>
        </w:rPr>
      </w:pPr>
      <w:r w:rsidRPr="00386F92">
        <w:rPr>
          <w:rFonts w:cstheme="minorHAnsi"/>
        </w:rPr>
        <w:t>Prazocin</w:t>
      </w:r>
      <w:r w:rsidRPr="00386F92">
        <w:rPr>
          <w:rFonts w:cstheme="minorHAnsi"/>
        </w:rPr>
        <w:tab/>
      </w:r>
      <w:r w:rsidRPr="00386F92">
        <w:rPr>
          <w:rFonts w:cstheme="minorHAnsi"/>
        </w:rPr>
        <w:tab/>
      </w:r>
      <w:r>
        <w:rPr>
          <w:rFonts w:cstheme="minorHAnsi"/>
        </w:rPr>
        <w:tab/>
      </w:r>
      <w:r>
        <w:rPr>
          <w:rFonts w:cstheme="minorHAnsi"/>
        </w:rPr>
        <w:tab/>
        <w:t>Hyperc</w:t>
      </w:r>
      <w:r w:rsidRPr="00386F92">
        <w:rPr>
          <w:rFonts w:cstheme="minorHAnsi"/>
        </w:rPr>
        <w:t>a</w:t>
      </w:r>
      <w:r>
        <w:rPr>
          <w:rFonts w:cstheme="minorHAnsi"/>
        </w:rPr>
        <w:t>l</w:t>
      </w:r>
      <w:r w:rsidRPr="00386F92">
        <w:rPr>
          <w:rFonts w:cstheme="minorHAnsi"/>
        </w:rPr>
        <w:t xml:space="preserve">cemia </w:t>
      </w:r>
    </w:p>
    <w:p w:rsidR="00051747" w:rsidRPr="00386F92" w:rsidRDefault="00051747" w:rsidP="00051747">
      <w:pPr>
        <w:pStyle w:val="ListParagraph"/>
        <w:numPr>
          <w:ilvl w:val="1"/>
          <w:numId w:val="4"/>
        </w:numPr>
        <w:spacing w:after="0" w:line="360" w:lineRule="auto"/>
        <w:jc w:val="both"/>
        <w:rPr>
          <w:rFonts w:cstheme="minorHAnsi"/>
        </w:rPr>
      </w:pPr>
      <w:r w:rsidRPr="00386F92">
        <w:rPr>
          <w:rFonts w:cstheme="minorHAnsi"/>
        </w:rPr>
        <w:t>Methyl Dopa</w:t>
      </w:r>
      <w:r w:rsidRPr="00386F92">
        <w:rPr>
          <w:rFonts w:cstheme="minorHAnsi"/>
        </w:rPr>
        <w:tab/>
      </w:r>
      <w:r w:rsidRPr="00386F92">
        <w:rPr>
          <w:rFonts w:cstheme="minorHAnsi"/>
        </w:rPr>
        <w:tab/>
      </w:r>
      <w:r>
        <w:rPr>
          <w:rFonts w:cstheme="minorHAnsi"/>
        </w:rPr>
        <w:tab/>
      </w:r>
      <w:r>
        <w:rPr>
          <w:rFonts w:cstheme="minorHAnsi"/>
        </w:rPr>
        <w:tab/>
      </w:r>
      <w:r w:rsidRPr="00386F92">
        <w:rPr>
          <w:rFonts w:cstheme="minorHAnsi"/>
        </w:rPr>
        <w:t xml:space="preserve">Diltiazem </w:t>
      </w:r>
    </w:p>
    <w:p w:rsidR="00051747" w:rsidRPr="00380340" w:rsidRDefault="00051747" w:rsidP="00051747">
      <w:pPr>
        <w:pStyle w:val="ListParagraph"/>
        <w:numPr>
          <w:ilvl w:val="1"/>
          <w:numId w:val="4"/>
        </w:numPr>
        <w:spacing w:after="0" w:line="360" w:lineRule="auto"/>
        <w:jc w:val="both"/>
        <w:rPr>
          <w:rFonts w:cstheme="minorHAnsi"/>
        </w:rPr>
      </w:pPr>
      <w:r w:rsidRPr="00380340">
        <w:rPr>
          <w:rFonts w:cstheme="minorHAnsi"/>
        </w:rPr>
        <w:t>Acetazolamide</w:t>
      </w:r>
      <w:r w:rsidRPr="00380340">
        <w:rPr>
          <w:rFonts w:cstheme="minorHAnsi"/>
        </w:rPr>
        <w:tab/>
      </w:r>
      <w:r w:rsidRPr="00380340">
        <w:rPr>
          <w:rFonts w:cstheme="minorHAnsi"/>
        </w:rPr>
        <w:tab/>
      </w:r>
      <w:r w:rsidRPr="00380340">
        <w:rPr>
          <w:rFonts w:cstheme="minorHAnsi"/>
        </w:rPr>
        <w:tab/>
      </w:r>
      <w:r w:rsidRPr="00380340">
        <w:rPr>
          <w:rFonts w:cstheme="minorHAnsi"/>
        </w:rPr>
        <w:tab/>
        <w:t xml:space="preserve">Magnesuria </w:t>
      </w:r>
      <w:r w:rsidRPr="00380340">
        <w:rPr>
          <w:rFonts w:cstheme="minorHAnsi"/>
        </w:rPr>
        <w:tab/>
      </w:r>
    </w:p>
    <w:p w:rsidR="003D42AB" w:rsidRDefault="003D42AB" w:rsidP="003D42AB">
      <w:r>
        <w:tab/>
      </w:r>
    </w:p>
    <w:p w:rsidR="002026FF" w:rsidRDefault="002026FF" w:rsidP="00B05647">
      <w:pPr>
        <w:pStyle w:val="ListParagraph"/>
        <w:numPr>
          <w:ilvl w:val="0"/>
          <w:numId w:val="2"/>
        </w:numPr>
        <w:jc w:val="both"/>
      </w:pPr>
      <w:r>
        <w:t xml:space="preserve">A 66-year-old man had a myocardial infarct. Which one of the following would be appropriate prophylactic antiarrhythmic therapy? </w:t>
      </w:r>
      <w:r>
        <w:tab/>
      </w:r>
      <w:r>
        <w:tab/>
        <w:t xml:space="preserve">     </w:t>
      </w:r>
      <w:r w:rsidR="00B05647">
        <w:tab/>
      </w:r>
      <w:r w:rsidR="00B05647">
        <w:tab/>
      </w:r>
      <w:r w:rsidR="00B05647">
        <w:tab/>
      </w:r>
      <w:r w:rsidR="00B05647">
        <w:tab/>
      </w:r>
      <w:r w:rsidR="00B05647">
        <w:tab/>
      </w:r>
      <w:r w:rsidR="00B05647">
        <w:tab/>
      </w:r>
      <w:r w:rsidR="00B05647">
        <w:tab/>
      </w:r>
      <w:r w:rsidR="00B05647">
        <w:tab/>
      </w:r>
      <w:r w:rsidRPr="00B40FAC">
        <w:rPr>
          <w:b/>
        </w:rPr>
        <w:t>1M</w:t>
      </w:r>
    </w:p>
    <w:p w:rsidR="002026FF" w:rsidRDefault="00B05647" w:rsidP="002026FF">
      <w:r>
        <w:tab/>
      </w:r>
      <w:r w:rsidR="002026FF">
        <w:t>A. Lidocaine. B. Metoprolol. C. Procainamide.  D. Quinidine. E. Verapamil.</w:t>
      </w:r>
    </w:p>
    <w:p w:rsidR="00FB49C6" w:rsidRDefault="00FB49C6" w:rsidP="00FB49C6">
      <w:pPr>
        <w:pStyle w:val="ListParagraph"/>
        <w:jc w:val="both"/>
        <w:rPr>
          <w:sz w:val="24"/>
          <w:szCs w:val="24"/>
        </w:rPr>
      </w:pPr>
    </w:p>
    <w:p w:rsidR="00B05647" w:rsidRDefault="00B05647" w:rsidP="00FB49C6">
      <w:pPr>
        <w:pStyle w:val="ListParagraph"/>
        <w:numPr>
          <w:ilvl w:val="0"/>
          <w:numId w:val="2"/>
        </w:numPr>
        <w:jc w:val="both"/>
      </w:pPr>
      <w:r w:rsidRPr="00B40FAC">
        <w:t>Explain the Ren</w:t>
      </w:r>
      <w:r w:rsidR="002B1309" w:rsidRPr="00B40FAC">
        <w:t>in Angiotensin System in detail [with all details]</w:t>
      </w:r>
      <w:r w:rsidRPr="00B40FAC">
        <w:t xml:space="preserve"> </w:t>
      </w:r>
      <w:r w:rsidRPr="00B40FAC">
        <w:tab/>
      </w:r>
      <w:r w:rsidRPr="00653C1E">
        <w:rPr>
          <w:sz w:val="24"/>
          <w:szCs w:val="24"/>
        </w:rPr>
        <w:tab/>
        <w:t xml:space="preserve">       </w:t>
      </w:r>
      <w:r>
        <w:rPr>
          <w:sz w:val="24"/>
          <w:szCs w:val="24"/>
        </w:rPr>
        <w:tab/>
      </w:r>
      <w:r>
        <w:rPr>
          <w:sz w:val="24"/>
          <w:szCs w:val="24"/>
        </w:rPr>
        <w:tab/>
      </w:r>
      <w:r>
        <w:rPr>
          <w:sz w:val="24"/>
          <w:szCs w:val="24"/>
        </w:rPr>
        <w:tab/>
      </w:r>
      <w:r w:rsidR="00B40FAC">
        <w:rPr>
          <w:sz w:val="24"/>
          <w:szCs w:val="24"/>
        </w:rPr>
        <w:tab/>
      </w:r>
      <w:r w:rsidRPr="00B40FAC">
        <w:rPr>
          <w:b/>
        </w:rPr>
        <w:t>5M</w:t>
      </w:r>
    </w:p>
    <w:p w:rsidR="002026FF" w:rsidRDefault="002026FF" w:rsidP="002026FF"/>
    <w:p w:rsidR="002026FF" w:rsidRDefault="002026FF" w:rsidP="002026FF"/>
    <w:p w:rsidR="003D42AB" w:rsidRPr="003D42AB" w:rsidRDefault="003D42AB" w:rsidP="003D42AB"/>
    <w:sectPr w:rsidR="003D42AB" w:rsidRPr="003D42AB" w:rsidSect="007F7BF5">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453" w:rsidRDefault="001F5453" w:rsidP="007F7BF5">
      <w:pPr>
        <w:spacing w:after="0" w:line="240" w:lineRule="auto"/>
      </w:pPr>
      <w:r>
        <w:separator/>
      </w:r>
    </w:p>
  </w:endnote>
  <w:endnote w:type="continuationSeparator" w:id="1">
    <w:p w:rsidR="001F5453" w:rsidRDefault="001F5453" w:rsidP="007F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0228"/>
      <w:docPartObj>
        <w:docPartGallery w:val="Page Numbers (Bottom of Page)"/>
        <w:docPartUnique/>
      </w:docPartObj>
    </w:sdtPr>
    <w:sdtContent>
      <w:p w:rsidR="007F7BF5" w:rsidRDefault="007F7BF5">
        <w:pPr>
          <w:pStyle w:val="Footer"/>
          <w:jc w:val="center"/>
        </w:pPr>
        <w:fldSimple w:instr=" PAGE   \* MERGEFORMAT ">
          <w:r w:rsidR="00B40FAC">
            <w:rPr>
              <w:noProof/>
            </w:rPr>
            <w:t>1</w:t>
          </w:r>
        </w:fldSimple>
      </w:p>
    </w:sdtContent>
  </w:sdt>
  <w:p w:rsidR="007F7BF5" w:rsidRDefault="007F7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453" w:rsidRDefault="001F5453" w:rsidP="007F7BF5">
      <w:pPr>
        <w:spacing w:after="0" w:line="240" w:lineRule="auto"/>
      </w:pPr>
      <w:r>
        <w:separator/>
      </w:r>
    </w:p>
  </w:footnote>
  <w:footnote w:type="continuationSeparator" w:id="1">
    <w:p w:rsidR="001F5453" w:rsidRDefault="001F5453" w:rsidP="007F7B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6401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2C732D"/>
    <w:multiLevelType w:val="hybridMultilevel"/>
    <w:tmpl w:val="B7ACB6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B46E2"/>
    <w:multiLevelType w:val="hybridMultilevel"/>
    <w:tmpl w:val="497C9D56"/>
    <w:lvl w:ilvl="0" w:tplc="6A408B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848B7"/>
    <w:multiLevelType w:val="hybridMultilevel"/>
    <w:tmpl w:val="A67A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46C21"/>
    <w:multiLevelType w:val="hybridMultilevel"/>
    <w:tmpl w:val="0D80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1F6E"/>
    <w:rsid w:val="00051747"/>
    <w:rsid w:val="00185091"/>
    <w:rsid w:val="001F5453"/>
    <w:rsid w:val="002026FF"/>
    <w:rsid w:val="002B1309"/>
    <w:rsid w:val="002B1F6E"/>
    <w:rsid w:val="00345EF7"/>
    <w:rsid w:val="003D42AB"/>
    <w:rsid w:val="0062777C"/>
    <w:rsid w:val="0070717A"/>
    <w:rsid w:val="00716FD9"/>
    <w:rsid w:val="007F7BF5"/>
    <w:rsid w:val="00841B32"/>
    <w:rsid w:val="00861A26"/>
    <w:rsid w:val="00A358DF"/>
    <w:rsid w:val="00B05647"/>
    <w:rsid w:val="00B40FAC"/>
    <w:rsid w:val="00E25E45"/>
    <w:rsid w:val="00E9580D"/>
    <w:rsid w:val="00FB4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85091"/>
    <w:pPr>
      <w:numPr>
        <w:numId w:val="1"/>
      </w:numPr>
      <w:contextualSpacing/>
    </w:pPr>
  </w:style>
  <w:style w:type="paragraph" w:styleId="ListParagraph">
    <w:name w:val="List Paragraph"/>
    <w:basedOn w:val="Normal"/>
    <w:uiPriority w:val="34"/>
    <w:qFormat/>
    <w:rsid w:val="00E9580D"/>
    <w:pPr>
      <w:ind w:left="720"/>
      <w:contextualSpacing/>
    </w:pPr>
  </w:style>
  <w:style w:type="paragraph" w:styleId="Header">
    <w:name w:val="header"/>
    <w:basedOn w:val="Normal"/>
    <w:link w:val="HeaderChar"/>
    <w:uiPriority w:val="99"/>
    <w:semiHidden/>
    <w:unhideWhenUsed/>
    <w:rsid w:val="007F7B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BF5"/>
  </w:style>
  <w:style w:type="paragraph" w:styleId="Footer">
    <w:name w:val="footer"/>
    <w:basedOn w:val="Normal"/>
    <w:link w:val="FooterChar"/>
    <w:uiPriority w:val="99"/>
    <w:unhideWhenUsed/>
    <w:rsid w:val="007F7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B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cp:lastPrinted>2017-02-24T09:58:00Z</cp:lastPrinted>
  <dcterms:created xsi:type="dcterms:W3CDTF">2017-02-24T08:26:00Z</dcterms:created>
  <dcterms:modified xsi:type="dcterms:W3CDTF">2017-02-24T10:05:00Z</dcterms:modified>
</cp:coreProperties>
</file>